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76AA0" w14:textId="77777777" w:rsidR="00E04E10" w:rsidRDefault="00CD52BE">
      <w:pPr>
        <w:rPr>
          <w:rFonts w:ascii="Times" w:hAnsi="Times"/>
        </w:rPr>
      </w:pPr>
      <w:r>
        <w:rPr>
          <w:rFonts w:ascii="Times" w:hAnsi="Times"/>
        </w:rPr>
        <w:t xml:space="preserve"> In this page I have include the information for this assignment. </w:t>
      </w:r>
    </w:p>
    <w:p w14:paraId="6D9254D6" w14:textId="15FE711A" w:rsidR="00CD52BE" w:rsidRDefault="00CD52BE">
      <w:pPr>
        <w:rPr>
          <w:rFonts w:ascii="Times" w:hAnsi="Times"/>
        </w:rPr>
      </w:pPr>
      <w:proofErr w:type="spellStart"/>
      <w:r>
        <w:rPr>
          <w:rFonts w:ascii="Times" w:hAnsi="Times"/>
        </w:rPr>
        <w:t>Plzzzz</w:t>
      </w:r>
      <w:proofErr w:type="spellEnd"/>
      <w:r>
        <w:rPr>
          <w:rFonts w:ascii="Times" w:hAnsi="Times"/>
        </w:rPr>
        <w:t xml:space="preserve"> do not plagiarism because this will be uploaded to a program</w:t>
      </w:r>
      <w:r w:rsidR="00087D42">
        <w:rPr>
          <w:rFonts w:ascii="Times" w:hAnsi="Times"/>
        </w:rPr>
        <w:t>.</w:t>
      </w:r>
      <w:bookmarkStart w:id="0" w:name="_GoBack"/>
      <w:bookmarkEnd w:id="0"/>
      <w:r>
        <w:rPr>
          <w:rFonts w:ascii="Times" w:hAnsi="Times"/>
        </w:rPr>
        <w:t xml:space="preserve"> </w:t>
      </w:r>
    </w:p>
    <w:p w14:paraId="21CD9858" w14:textId="77777777" w:rsidR="00CD52BE" w:rsidRDefault="00CD52BE">
      <w:pPr>
        <w:rPr>
          <w:rFonts w:ascii="Times" w:hAnsi="Times"/>
        </w:rPr>
      </w:pPr>
    </w:p>
    <w:p w14:paraId="675A3285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 xml:space="preserve">This is a Health Policy paper. </w:t>
      </w:r>
    </w:p>
    <w:p w14:paraId="0A510E42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>APA Style. I will make the cover page just leave blank.</w:t>
      </w:r>
    </w:p>
    <w:p w14:paraId="629CA9B4" w14:textId="77777777" w:rsidR="00CD52BE" w:rsidRDefault="00CD52BE">
      <w:pPr>
        <w:rPr>
          <w:rFonts w:ascii="Times" w:hAnsi="Times"/>
        </w:rPr>
      </w:pPr>
    </w:p>
    <w:p w14:paraId="2F275348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 xml:space="preserve">A 150 words abstract. </w:t>
      </w:r>
    </w:p>
    <w:p w14:paraId="12B2B26C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 xml:space="preserve">Use At least 5 external sources. </w:t>
      </w:r>
    </w:p>
    <w:p w14:paraId="6C7394BA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 xml:space="preserve">Body of paper should be 3 ½ pages. </w:t>
      </w:r>
    </w:p>
    <w:p w14:paraId="291D85F4" w14:textId="77777777" w:rsidR="00CD52BE" w:rsidRDefault="00CD52BE">
      <w:pPr>
        <w:rPr>
          <w:rFonts w:ascii="Times" w:hAnsi="Times"/>
        </w:rPr>
      </w:pPr>
    </w:p>
    <w:p w14:paraId="6CA8A825" w14:textId="77777777" w:rsidR="00CD52BE" w:rsidRDefault="00CD52BE">
      <w:pPr>
        <w:rPr>
          <w:rFonts w:ascii="Times" w:hAnsi="Times"/>
        </w:rPr>
      </w:pPr>
    </w:p>
    <w:p w14:paraId="1D4790B9" w14:textId="77777777" w:rsidR="00CD52BE" w:rsidRDefault="00CD52BE">
      <w:pPr>
        <w:rPr>
          <w:rFonts w:ascii="Times" w:hAnsi="Times"/>
        </w:rPr>
      </w:pPr>
    </w:p>
    <w:p w14:paraId="5D87D7A8" w14:textId="77777777" w:rsidR="00CD52BE" w:rsidRDefault="00CD52BE">
      <w:pPr>
        <w:rPr>
          <w:rFonts w:ascii="Times" w:hAnsi="Times"/>
        </w:rPr>
      </w:pPr>
    </w:p>
    <w:p w14:paraId="3F6928B0" w14:textId="77777777" w:rsidR="00CD52BE" w:rsidRDefault="00CD52BE">
      <w:pPr>
        <w:rPr>
          <w:rFonts w:ascii="Times" w:hAnsi="Times"/>
        </w:rPr>
      </w:pPr>
    </w:p>
    <w:p w14:paraId="404ACDEA" w14:textId="77777777" w:rsidR="00CD52BE" w:rsidRDefault="00CD52BE">
      <w:pPr>
        <w:rPr>
          <w:rFonts w:ascii="Times" w:hAnsi="Times"/>
        </w:rPr>
      </w:pPr>
    </w:p>
    <w:p w14:paraId="10CA6C04" w14:textId="77777777" w:rsidR="00CD52BE" w:rsidRDefault="00CD52BE">
      <w:pPr>
        <w:rPr>
          <w:rFonts w:ascii="Times" w:hAnsi="Times"/>
        </w:rPr>
      </w:pPr>
    </w:p>
    <w:p w14:paraId="409E9F68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 xml:space="preserve">In the bottom is says what the paper needs to have. </w:t>
      </w:r>
    </w:p>
    <w:p w14:paraId="20563D56" w14:textId="77777777" w:rsidR="00CD52BE" w:rsidRDefault="00CD52BE">
      <w:pPr>
        <w:rPr>
          <w:rFonts w:ascii="Times" w:hAnsi="Times"/>
        </w:rPr>
      </w:pPr>
    </w:p>
    <w:p w14:paraId="277BDCF1" w14:textId="77777777" w:rsidR="00CD52BE" w:rsidRDefault="00CD52BE">
      <w:pPr>
        <w:rPr>
          <w:rFonts w:ascii="Times" w:hAnsi="Times"/>
        </w:rPr>
      </w:pPr>
    </w:p>
    <w:p w14:paraId="55D7D514" w14:textId="77777777" w:rsidR="00CD52BE" w:rsidRDefault="00CD52BE">
      <w:pPr>
        <w:rPr>
          <w:rFonts w:ascii="Times" w:hAnsi="Times"/>
        </w:rPr>
      </w:pPr>
    </w:p>
    <w:p w14:paraId="54163DB3" w14:textId="77777777" w:rsidR="00CD52BE" w:rsidRDefault="00CD52BE">
      <w:pPr>
        <w:rPr>
          <w:rFonts w:ascii="Times" w:hAnsi="Times"/>
        </w:rPr>
      </w:pPr>
    </w:p>
    <w:p w14:paraId="7449E945" w14:textId="77777777" w:rsidR="00CD52BE" w:rsidRDefault="00CD52BE">
      <w:pPr>
        <w:rPr>
          <w:rFonts w:ascii="Times" w:hAnsi="Times"/>
        </w:rPr>
      </w:pPr>
      <w:r>
        <w:rPr>
          <w:rFonts w:ascii="Times" w:hAnsi="Times"/>
        </w:rPr>
        <w:t xml:space="preserve">This link will </w:t>
      </w:r>
      <w:r w:rsidR="00FE6621">
        <w:rPr>
          <w:rFonts w:ascii="Times" w:hAnsi="Times"/>
        </w:rPr>
        <w:t xml:space="preserve">just give you steps in how to write a policy analysis paper. </w:t>
      </w:r>
    </w:p>
    <w:p w14:paraId="5286F5D3" w14:textId="77777777" w:rsidR="00FE6621" w:rsidRDefault="00FE6621">
      <w:pPr>
        <w:rPr>
          <w:rFonts w:ascii="Times" w:hAnsi="Times"/>
        </w:rPr>
      </w:pPr>
    </w:p>
    <w:p w14:paraId="1E917FF0" w14:textId="77777777" w:rsidR="00FE6621" w:rsidRDefault="00FE6621">
      <w:pPr>
        <w:rPr>
          <w:rFonts w:ascii="Times" w:hAnsi="Times"/>
        </w:rPr>
      </w:pPr>
      <w:hyperlink r:id="rId4" w:history="1">
        <w:r w:rsidRPr="00D55C47">
          <w:rPr>
            <w:rStyle w:val="Hyperlink"/>
            <w:rFonts w:ascii="Times" w:hAnsi="Times"/>
          </w:rPr>
          <w:t>https://classroom.synonym.com/write-policy-analysis-4374.html</w:t>
        </w:r>
      </w:hyperlink>
    </w:p>
    <w:p w14:paraId="4EE5DD53" w14:textId="77777777" w:rsidR="00FE6621" w:rsidRDefault="00FE6621">
      <w:pPr>
        <w:rPr>
          <w:rFonts w:ascii="Times" w:hAnsi="Times"/>
        </w:rPr>
      </w:pPr>
    </w:p>
    <w:p w14:paraId="63688966" w14:textId="77777777" w:rsidR="00CD52BE" w:rsidRPr="00CD52BE" w:rsidRDefault="00CD52BE">
      <w:pPr>
        <w:rPr>
          <w:rFonts w:ascii="Times" w:hAnsi="Times"/>
        </w:rPr>
      </w:pPr>
      <w:r>
        <w:rPr>
          <w:rFonts w:ascii="Times" w:hAnsi="Times"/>
          <w:noProof/>
        </w:rPr>
        <w:lastRenderedPageBreak/>
        <w:drawing>
          <wp:inline distT="0" distB="0" distL="0" distR="0" wp14:anchorId="3C6BFC80" wp14:editId="15C28A4D">
            <wp:extent cx="5943600" cy="7691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ned Documents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52BE" w:rsidRPr="00CD52BE" w:rsidSect="0049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BE"/>
    <w:rsid w:val="0001770A"/>
    <w:rsid w:val="00087D42"/>
    <w:rsid w:val="001C001C"/>
    <w:rsid w:val="0049699E"/>
    <w:rsid w:val="008F75BF"/>
    <w:rsid w:val="00CD52BE"/>
    <w:rsid w:val="00E624C7"/>
    <w:rsid w:val="00FE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5A30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6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classroom.synonym.com/write-policy-analysis-4374.html" TargetMode="Externa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515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2</cp:revision>
  <dcterms:created xsi:type="dcterms:W3CDTF">2019-03-03T00:19:00Z</dcterms:created>
  <dcterms:modified xsi:type="dcterms:W3CDTF">2019-03-03T00:19:00Z</dcterms:modified>
</cp:coreProperties>
</file>